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CB" w:rsidRDefault="007912CB" w:rsidP="007912CB">
      <w:pPr>
        <w:pStyle w:val="Default"/>
      </w:pPr>
    </w:p>
    <w:p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:rsidR="007912CB" w:rsidRDefault="007C32CC" w:rsidP="00B5246C">
      <w:pPr>
        <w:pStyle w:val="Default"/>
        <w:jc w:val="center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>2017</w:t>
      </w:r>
      <w:r w:rsidR="007912CB"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  <w:r w:rsidR="00B5246C">
        <w:rPr>
          <w:rFonts w:ascii="Arial" w:hAnsi="Arial" w:cs="Arial"/>
          <w:b/>
          <w:bCs/>
          <w:color w:val="4AACC5"/>
          <w:sz w:val="32"/>
          <w:szCs w:val="32"/>
        </w:rPr>
        <w:t>TBOWIT</w:t>
      </w:r>
      <w:r w:rsidR="007912CB">
        <w:rPr>
          <w:rFonts w:ascii="Arial" w:hAnsi="Arial" w:cs="Arial"/>
          <w:b/>
          <w:bCs/>
          <w:color w:val="4AACC5"/>
          <w:sz w:val="32"/>
          <w:szCs w:val="32"/>
        </w:rPr>
        <w:t xml:space="preserve"> Memorial Scholarship Application</w:t>
      </w:r>
    </w:p>
    <w:p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>
            <wp:extent cx="2760345" cy="12420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color w:val="4AACC5"/>
          <w:sz w:val="23"/>
          <w:szCs w:val="23"/>
        </w:rPr>
        <w:t>EMAIL TO:</w:t>
      </w:r>
      <w:r>
        <w:rPr>
          <w:rFonts w:ascii="Calibri" w:hAnsi="Calibri" w:cs="Calibri"/>
          <w:sz w:val="23"/>
          <w:szCs w:val="23"/>
        </w:rPr>
        <w:t xml:space="preserve">  </w:t>
      </w:r>
      <w:hyperlink r:id="rId6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AC23D2">
        <w:rPr>
          <w:rFonts w:ascii="Calibri" w:hAnsi="Calibri" w:cs="Calibri"/>
          <w:i/>
          <w:sz w:val="23"/>
          <w:szCs w:val="23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4AACC5"/>
          <w:sz w:val="23"/>
          <w:szCs w:val="23"/>
        </w:rPr>
        <w:t>DEADLINE:</w:t>
      </w:r>
      <w:r>
        <w:rPr>
          <w:rFonts w:ascii="Calibri" w:hAnsi="Calibri" w:cs="Calibri"/>
          <w:sz w:val="23"/>
          <w:szCs w:val="23"/>
        </w:rPr>
        <w:t xml:space="preserve"> Entries must be received by email or postmarked by </w:t>
      </w:r>
      <w:r w:rsidR="007C32CC">
        <w:rPr>
          <w:rFonts w:ascii="Calibri" w:hAnsi="Calibri" w:cs="Calibri"/>
          <w:b/>
          <w:bCs/>
          <w:sz w:val="23"/>
          <w:szCs w:val="23"/>
        </w:rPr>
        <w:t>October 5</w:t>
      </w:r>
      <w:r>
        <w:rPr>
          <w:rFonts w:ascii="Calibri" w:hAnsi="Calibri" w:cs="Calibri"/>
          <w:b/>
          <w:bCs/>
          <w:sz w:val="23"/>
          <w:szCs w:val="23"/>
        </w:rPr>
        <w:t>, 201</w:t>
      </w:r>
      <w:r w:rsidR="007C32CC">
        <w:rPr>
          <w:rFonts w:ascii="Calibri" w:hAnsi="Calibri" w:cs="Calibri"/>
          <w:b/>
          <w:bCs/>
          <w:sz w:val="23"/>
          <w:szCs w:val="23"/>
        </w:rPr>
        <w:t>7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  <w:bookmarkStart w:id="0" w:name="_GoBack"/>
      <w:bookmarkEnd w:id="0"/>
    </w:p>
    <w:p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54C25" wp14:editId="3B771417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1021D" wp14:editId="31DB03F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7A762" wp14:editId="783D60DF">
                <wp:simplePos x="0" y="0"/>
                <wp:positionH relativeFrom="column">
                  <wp:posOffset>2677267</wp:posOffset>
                </wp:positionH>
                <wp:positionV relativeFrom="paragraph">
                  <wp:posOffset>25879</wp:posOffset>
                </wp:positionV>
                <wp:extent cx="1524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41FF" id="Rectangle 3" o:spid="_x0000_s1026" style="position:absolute;margin-left:210.8pt;margin-top:2.0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D8C3C" wp14:editId="41B9B296">
                <wp:simplePos x="0" y="0"/>
                <wp:positionH relativeFrom="column">
                  <wp:posOffset>2108284</wp:posOffset>
                </wp:positionH>
                <wp:positionV relativeFrom="paragraph">
                  <wp:posOffset>18152</wp:posOffset>
                </wp:positionV>
                <wp:extent cx="152400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941A" id="Rectangle 2" o:spid="_x0000_s1026" style="position:absolute;margin-left:166pt;margin-top:1.4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Are you a US Citizen?     Yes          No 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Include two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>
        <w:rPr>
          <w:rFonts w:ascii="Calibri" w:hAnsi="Calibri" w:cs="Calibri"/>
          <w:sz w:val="23"/>
          <w:szCs w:val="23"/>
        </w:rPr>
        <w:t xml:space="preserve">rogram. </w:t>
      </w:r>
    </w:p>
    <w:p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Official transcripts mu</w:t>
      </w:r>
      <w:r w:rsidR="00482938">
        <w:rPr>
          <w:rFonts w:ascii="Calibri" w:hAnsi="Calibri" w:cs="Calibri"/>
          <w:sz w:val="23"/>
          <w:szCs w:val="23"/>
        </w:rPr>
        <w:t>st be included as part of your a</w:t>
      </w:r>
      <w:r>
        <w:rPr>
          <w:rFonts w:ascii="Calibri" w:hAnsi="Calibri" w:cs="Calibri"/>
          <w:sz w:val="23"/>
          <w:szCs w:val="23"/>
        </w:rPr>
        <w:t xml:space="preserve">pplication file along with an official record of your       </w:t>
      </w:r>
      <w:r w:rsidR="00482938"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23"/>
          <w:szCs w:val="23"/>
        </w:rPr>
        <w:t xml:space="preserve">rade </w:t>
      </w:r>
      <w:r w:rsidR="00482938">
        <w:rPr>
          <w:rFonts w:ascii="Calibri" w:hAnsi="Calibri" w:cs="Calibri"/>
          <w:sz w:val="23"/>
          <w:szCs w:val="23"/>
        </w:rPr>
        <w:t>p</w:t>
      </w:r>
      <w:r>
        <w:rPr>
          <w:rFonts w:ascii="Calibri" w:hAnsi="Calibri" w:cs="Calibri"/>
          <w:sz w:val="23"/>
          <w:szCs w:val="23"/>
        </w:rPr>
        <w:t xml:space="preserve">oint </w:t>
      </w:r>
      <w:r w:rsidR="00482938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verage.   </w:t>
      </w:r>
    </w:p>
    <w:p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</w:t>
      </w:r>
      <w:r w:rsidR="007D42AC">
        <w:rPr>
          <w:rFonts w:ascii="Calibri" w:hAnsi="Calibri" w:cs="Calibri"/>
          <w:sz w:val="23"/>
          <w:szCs w:val="23"/>
        </w:rPr>
        <w:t>a confirmed</w:t>
      </w:r>
      <w:r>
        <w:rPr>
          <w:rFonts w:ascii="Calibri" w:hAnsi="Calibri" w:cs="Calibri"/>
          <w:sz w:val="23"/>
          <w:szCs w:val="23"/>
        </w:rPr>
        <w:t xml:space="preserve"> use </w:t>
      </w:r>
      <w:r w:rsidR="00482938">
        <w:rPr>
          <w:rFonts w:ascii="Calibri" w:hAnsi="Calibri" w:cs="Calibri"/>
          <w:sz w:val="23"/>
          <w:szCs w:val="23"/>
        </w:rPr>
        <w:t>for</w:t>
      </w:r>
      <w:r>
        <w:rPr>
          <w:rFonts w:ascii="Calibri" w:hAnsi="Calibri" w:cs="Calibri"/>
          <w:sz w:val="23"/>
          <w:szCs w:val="23"/>
        </w:rPr>
        <w:t xml:space="preserve"> the award.  Identify the length of time ne</w:t>
      </w:r>
      <w:r w:rsidR="00482938">
        <w:rPr>
          <w:rFonts w:ascii="Calibri" w:hAnsi="Calibri" w:cs="Calibri"/>
          <w:sz w:val="23"/>
          <w:szCs w:val="23"/>
        </w:rPr>
        <w:t>eded to develop and complete this defined</w:t>
      </w:r>
      <w:r>
        <w:rPr>
          <w:rFonts w:ascii="Calibri" w:hAnsi="Calibri" w:cs="Calibri"/>
          <w:sz w:val="23"/>
          <w:szCs w:val="23"/>
        </w:rPr>
        <w:t xml:space="preserve"> project.  A final written report as well as an oral presentation at the following year’s TBOWIT Gala will be required.</w:t>
      </w:r>
    </w:p>
    <w:p w:rsidR="007912CB" w:rsidRDefault="007D42AC" w:rsidP="007912CB">
      <w:pPr>
        <w:pStyle w:val="Default"/>
        <w:numPr>
          <w:ilvl w:val="0"/>
          <w:numId w:val="1"/>
        </w:numPr>
        <w:spacing w:after="17"/>
        <w:ind w:left="18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Scholarship money must be used in the</w:t>
      </w:r>
      <w:r w:rsidR="00482938">
        <w:rPr>
          <w:rFonts w:ascii="Calibri" w:hAnsi="Calibri" w:cs="Calibri"/>
          <w:sz w:val="23"/>
          <w:szCs w:val="23"/>
        </w:rPr>
        <w:t xml:space="preserve"> 12 months following receipt.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Interviews may take place after all applications have been reviewed.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4AACC5"/>
          <w:sz w:val="23"/>
          <w:szCs w:val="23"/>
        </w:rPr>
        <w:t>CRITERIA FOR ELIBIBILITY:</w:t>
      </w:r>
      <w:r>
        <w:rPr>
          <w:rFonts w:ascii="Calibri" w:hAnsi="Calibri" w:cs="Calibri"/>
          <w:sz w:val="23"/>
          <w:szCs w:val="23"/>
        </w:rPr>
        <w:t xml:space="preserve">  All full-time students at an accredited College or University may apply (except freshman).  Scholarship funds must be used for tuition, books, and other expenses </w:t>
      </w:r>
      <w:r>
        <w:rPr>
          <w:rFonts w:ascii="Calibri" w:hAnsi="Calibri" w:cs="Calibri"/>
          <w:b/>
          <w:bCs/>
          <w:sz w:val="23"/>
          <w:szCs w:val="23"/>
        </w:rPr>
        <w:t>related to international studies</w:t>
      </w:r>
      <w:r>
        <w:rPr>
          <w:rFonts w:ascii="Calibri" w:hAnsi="Calibri" w:cs="Calibri"/>
          <w:sz w:val="23"/>
          <w:szCs w:val="23"/>
        </w:rPr>
        <w:t xml:space="preserve">, including study abroad programs. </w:t>
      </w:r>
    </w:p>
    <w:p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4AACC5"/>
          <w:sz w:val="23"/>
          <w:szCs w:val="23"/>
        </w:rPr>
        <w:t>AMOUNT OF SCHOLARSHIP:</w:t>
      </w:r>
      <w:r>
        <w:rPr>
          <w:rFonts w:ascii="Calibri" w:hAnsi="Calibri" w:cs="Calibri"/>
          <w:sz w:val="23"/>
          <w:szCs w:val="23"/>
        </w:rPr>
        <w:t xml:space="preserve">  Maximum of $1,000 to selected winner.  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</w:p>
    <w:p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4AACC5"/>
          <w:sz w:val="23"/>
          <w:szCs w:val="23"/>
        </w:rPr>
        <w:t>AWARD:</w:t>
      </w:r>
      <w:r>
        <w:rPr>
          <w:rFonts w:ascii="Calibri" w:hAnsi="Calibri" w:cs="Calibri"/>
          <w:color w:val="0032CC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The winner will be awarded the scholarship at the Tampa Bay Women in International Trade Gala Luncheon during the month of October 201</w:t>
      </w:r>
      <w:r w:rsidR="007C32CC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7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7912CB" w:rsidRDefault="007912CB" w:rsidP="007912CB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D0181B" w:rsidRDefault="00D0181B"/>
    <w:sectPr w:rsidR="00D0181B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B"/>
    <w:rsid w:val="00482938"/>
    <w:rsid w:val="007912CB"/>
    <w:rsid w:val="007C32CC"/>
    <w:rsid w:val="007D42AC"/>
    <w:rsid w:val="00B5246C"/>
    <w:rsid w:val="00D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rade@tbow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rade@tbowi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Christyna Doege</cp:lastModifiedBy>
  <cp:revision>3</cp:revision>
  <dcterms:created xsi:type="dcterms:W3CDTF">2016-06-22T20:15:00Z</dcterms:created>
  <dcterms:modified xsi:type="dcterms:W3CDTF">2016-12-01T15:42:00Z</dcterms:modified>
</cp:coreProperties>
</file>